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B16D4A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b/>
          <w:lang w:eastAsia="ar-SA"/>
        </w:rPr>
      </w:pPr>
      <w:r w:rsidRPr="00B16D4A">
        <w:rPr>
          <w:rFonts w:ascii="Garamond" w:eastAsia="Times New Roman" w:hAnsi="Garamond" w:cs="Calibri"/>
          <w:b/>
          <w:lang w:eastAsia="ar-SA"/>
        </w:rPr>
        <w:t xml:space="preserve">Załącznik nr </w:t>
      </w:r>
      <w:r w:rsidR="00794356">
        <w:rPr>
          <w:rFonts w:ascii="Garamond" w:eastAsia="Times New Roman" w:hAnsi="Garamond" w:cs="Calibri"/>
          <w:b/>
          <w:lang w:eastAsia="ar-SA"/>
        </w:rPr>
        <w:t>7</w:t>
      </w:r>
      <w:r w:rsidRPr="00B16D4A">
        <w:rPr>
          <w:rFonts w:ascii="Garamond" w:eastAsia="Times New Roman" w:hAnsi="Garamond" w:cs="Calibri"/>
          <w:b/>
          <w:lang w:eastAsia="ar-SA"/>
        </w:rPr>
        <w:t xml:space="preserve"> do SIWZ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>FORMULARZ OFERTOWY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(miejscowość i data)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.................................................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(Nazwa i adres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PGK sp. z o.o. w Wiszni Małej</w:t>
      </w:r>
    </w:p>
    <w:p w:rsidR="00150A9C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Strzeszów, ul. Lipowa 15</w:t>
      </w: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55-114 Wisznia Mała</w:t>
      </w: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E60BB7" w:rsidP="00150A9C">
      <w:pPr>
        <w:pStyle w:val="Default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OFERTA </w:t>
      </w:r>
    </w:p>
    <w:p w:rsidR="004671C8" w:rsidRDefault="00150A9C" w:rsidP="00794356">
      <w:pPr>
        <w:pStyle w:val="Default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„</w:t>
      </w:r>
      <w:r w:rsidR="00794356" w:rsidRPr="00794356">
        <w:rPr>
          <w:rFonts w:ascii="Garamond" w:hAnsi="Garamond"/>
          <w:b/>
          <w:sz w:val="26"/>
          <w:szCs w:val="26"/>
        </w:rPr>
        <w:t>BUDOWA SIECI WODOCIĄGOWEJ PE-HD 125</w:t>
      </w:r>
      <w:r w:rsidR="004671C8">
        <w:rPr>
          <w:rFonts w:ascii="Garamond" w:hAnsi="Garamond"/>
          <w:b/>
          <w:sz w:val="26"/>
          <w:szCs w:val="26"/>
        </w:rPr>
        <w:t xml:space="preserve"> mm</w:t>
      </w:r>
      <w:r w:rsidR="00794356" w:rsidRPr="00794356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5374C1" w:rsidRDefault="00794356" w:rsidP="00794356">
      <w:pPr>
        <w:pStyle w:val="Default"/>
        <w:jc w:val="center"/>
        <w:rPr>
          <w:rFonts w:ascii="Garamond" w:hAnsi="Garamond"/>
          <w:b/>
          <w:sz w:val="26"/>
          <w:szCs w:val="26"/>
        </w:rPr>
      </w:pPr>
      <w:r w:rsidRPr="00794356">
        <w:rPr>
          <w:rFonts w:ascii="Garamond" w:hAnsi="Garamond"/>
          <w:b/>
          <w:sz w:val="26"/>
          <w:szCs w:val="26"/>
        </w:rPr>
        <w:t>W UL. LO</w:t>
      </w:r>
      <w:r w:rsidR="004671C8">
        <w:rPr>
          <w:rFonts w:ascii="Garamond" w:hAnsi="Garamond"/>
          <w:b/>
          <w:sz w:val="26"/>
          <w:szCs w:val="26"/>
        </w:rPr>
        <w:t>TNICZEJ W M.</w:t>
      </w:r>
      <w:r>
        <w:rPr>
          <w:rFonts w:ascii="Garamond" w:hAnsi="Garamond"/>
          <w:b/>
          <w:sz w:val="26"/>
          <w:szCs w:val="26"/>
        </w:rPr>
        <w:t xml:space="preserve"> SZYMANÓW</w:t>
      </w:r>
      <w:r w:rsidR="00150A9C">
        <w:rPr>
          <w:rFonts w:ascii="Garamond" w:hAnsi="Garamond"/>
          <w:b/>
          <w:sz w:val="26"/>
          <w:szCs w:val="26"/>
        </w:rPr>
        <w:t>”</w:t>
      </w:r>
      <w:r w:rsidR="00E60BB7" w:rsidRPr="00392E24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E60BB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E60BB7" w:rsidRPr="00E60BB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E60BB7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733852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ar-SA"/>
              </w:rPr>
            </w:pPr>
          </w:p>
        </w:tc>
      </w:tr>
      <w:tr w:rsidR="008D3CDE" w:rsidRPr="004C054E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Internet (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strona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www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),</w:t>
            </w:r>
            <w:r w:rsidRPr="00D1527D">
              <w:rPr>
                <w:rFonts w:ascii="Garamond" w:eastAsia="Times New Roman" w:hAnsi="Garamond" w:cs="Calibri"/>
                <w:b/>
                <w:sz w:val="26"/>
                <w:szCs w:val="26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733852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val="de-DE" w:eastAsia="ar-SA"/>
              </w:rPr>
            </w:pPr>
          </w:p>
        </w:tc>
      </w:tr>
      <w:tr w:rsidR="008D3CDE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555BF8" w:rsidRDefault="008D3CDE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 w:rsidR="00AA180A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</w:p>
          <w:p w:rsidR="008D3CDE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zwr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ot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 xml:space="preserve"> wadium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E2243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555BF8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zapłata za wykonanie przedmiotu zamówienia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2243" w:rsidRPr="00E60BB7" w:rsidRDefault="008E2243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D3CDE" w:rsidRPr="00E60BB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8</w:t>
            </w:r>
            <w:r w:rsidR="008D3CDE"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</w:tbl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>Oferujemy wykonanie zamówienia za cenę netto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 </w:t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</w:t>
      </w:r>
      <w:r>
        <w:rPr>
          <w:rFonts w:ascii="Garamond" w:eastAsiaTheme="minorHAnsi" w:hAnsi="Garamond" w:cs="Calibri"/>
          <w:sz w:val="26"/>
          <w:szCs w:val="26"/>
        </w:rPr>
        <w:t>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............................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obowiązujący podatek VAT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 % 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cena brutto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..............................................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(słownie ..................................................................................................................... zł)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Przyjmujemy do realizacji postawione przez Zamawiającego w Specyfikacji Istotnych Warunków Zamówienia  warunki.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jc w:val="left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Oświadczamy, iż jesteśmy związani niniejszą ofertą przez 30 dni. 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>Akceptujemy bez zastrzeżeń projekt Umowy.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 xml:space="preserve">W przypadku uznania naszej oferty za najkorzystniejszą, zobowiązujemy się zawrzeć umowę w miejscu i terminie jakie zostaną wskazane przez Zamawiającego.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contextualSpacing/>
        <w:jc w:val="left"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lastRenderedPageBreak/>
        <w:t>Przyst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puj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c do udziału w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 o zamówienie 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wiadczam/o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 xml:space="preserve">wiadczamy, 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 spełniam/spełniamy warunki udziału w niniejszym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powaniu, dotyczące: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uprawnie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ń </w:t>
      </w:r>
      <w:r w:rsidRPr="004D7DD7">
        <w:rPr>
          <w:rFonts w:ascii="Garamond" w:eastAsiaTheme="minorHAnsi" w:hAnsi="Garamond"/>
          <w:sz w:val="26"/>
          <w:szCs w:val="26"/>
        </w:rPr>
        <w:t>do wykonywania okre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lonej działalno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 lub czynno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ci, je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eli przepisy prawa nakładaj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ą </w:t>
      </w:r>
      <w:r w:rsidRPr="004D7DD7">
        <w:rPr>
          <w:rFonts w:ascii="Garamond" w:eastAsiaTheme="minorHAnsi" w:hAnsi="Garamond"/>
          <w:sz w:val="26"/>
          <w:szCs w:val="26"/>
        </w:rPr>
        <w:t>obowi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zek ich posiadania,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wiedzy i do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dysponowania odpowiednim potencjałem technicznym oraz osobami zdolnymi do wykonania zamówienia,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sytuacji ekonomicznej i finansowej.</w:t>
      </w:r>
    </w:p>
    <w:p w:rsid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 xml:space="preserve">braku podstaw do wykluczenia, wskazanych w art. 24 ustawy </w:t>
      </w:r>
      <w:proofErr w:type="spellStart"/>
      <w:r w:rsidRPr="004D7DD7">
        <w:rPr>
          <w:rFonts w:ascii="Garamond" w:eastAsiaTheme="minorHAnsi" w:hAnsi="Garamond"/>
          <w:sz w:val="26"/>
          <w:szCs w:val="26"/>
        </w:rPr>
        <w:t>pzp</w:t>
      </w:r>
      <w:proofErr w:type="spellEnd"/>
      <w:r w:rsidRPr="004D7DD7">
        <w:rPr>
          <w:rFonts w:ascii="Garamond" w:eastAsiaTheme="minorHAnsi" w:hAnsi="Garamond"/>
          <w:sz w:val="26"/>
          <w:szCs w:val="26"/>
        </w:rPr>
        <w:t>.</w:t>
      </w:r>
    </w:p>
    <w:p w:rsidR="00620076" w:rsidRPr="004D7DD7" w:rsidRDefault="004D7DD7" w:rsidP="004D7DD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/>
          <w:b/>
          <w:sz w:val="26"/>
          <w:szCs w:val="26"/>
        </w:rPr>
      </w:pPr>
      <w:r w:rsidRPr="004D7DD7">
        <w:rPr>
          <w:rFonts w:ascii="Garamond" w:eastAsiaTheme="minorHAnsi" w:hAnsi="Garamond"/>
          <w:b/>
          <w:sz w:val="26"/>
          <w:szCs w:val="26"/>
        </w:rPr>
        <w:t>Oświadczamy również</w:t>
      </w:r>
      <w:r>
        <w:rPr>
          <w:rFonts w:ascii="Garamond" w:eastAsiaTheme="minorHAnsi" w:hAnsi="Garamond"/>
          <w:b/>
          <w:sz w:val="26"/>
          <w:szCs w:val="26"/>
        </w:rPr>
        <w:t xml:space="preserve">, że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o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kres gwarancji na 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cały przedmiot zamówienia wynosi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60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miesięcy.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</w:p>
    <w:p w:rsid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="Garamond" w:eastAsiaTheme="minorHAnsi" w:hAnsi="Garamond" w:cs="Calibri"/>
          <w:b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 xml:space="preserve">Załączniki: 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Parafowany projekt Umowy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 xml:space="preserve">Aktualny odpis z właściwego rejestru lub </w:t>
      </w:r>
      <w:proofErr w:type="spellStart"/>
      <w:r w:rsidRPr="0082074F">
        <w:rPr>
          <w:rFonts w:ascii="Garamond" w:eastAsiaTheme="minorHAnsi" w:hAnsi="Garamond" w:cs="Calibri"/>
          <w:sz w:val="24"/>
          <w:szCs w:val="24"/>
        </w:rPr>
        <w:t>CEiDG</w:t>
      </w:r>
      <w:proofErr w:type="spellEnd"/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 xml:space="preserve">Wykaz </w:t>
      </w:r>
      <w:r w:rsidR="005D5767" w:rsidRPr="0082074F">
        <w:rPr>
          <w:rFonts w:ascii="Garamond" w:eastAsiaTheme="minorHAnsi" w:hAnsi="Garamond" w:cs="Calibri"/>
          <w:sz w:val="24"/>
          <w:szCs w:val="24"/>
        </w:rPr>
        <w:t xml:space="preserve">wykonanych </w:t>
      </w:r>
      <w:r w:rsidRPr="0082074F">
        <w:rPr>
          <w:rFonts w:ascii="Garamond" w:eastAsiaTheme="minorHAnsi" w:hAnsi="Garamond" w:cs="Calibri"/>
          <w:sz w:val="24"/>
          <w:szCs w:val="24"/>
        </w:rPr>
        <w:t>robót budowlanych</w:t>
      </w:r>
    </w:p>
    <w:p w:rsidR="00602D54" w:rsidRPr="0082074F" w:rsidRDefault="004D7DD7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Wykaz osób, które będą uczestniczyć w zamówieniu</w:t>
      </w:r>
    </w:p>
    <w:p w:rsidR="0014297C" w:rsidRPr="0014297C" w:rsidRDefault="00602D54" w:rsidP="0014297C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Kserokopia</w:t>
      </w:r>
      <w:r w:rsidRPr="0082074F">
        <w:rPr>
          <w:sz w:val="24"/>
          <w:szCs w:val="24"/>
        </w:rPr>
        <w:t xml:space="preserve"> </w:t>
      </w:r>
      <w:r w:rsidRPr="0082074F">
        <w:rPr>
          <w:rFonts w:ascii="Garamond" w:eastAsiaTheme="minorHAnsi" w:hAnsi="Garamond" w:cs="Calibri"/>
          <w:sz w:val="24"/>
          <w:szCs w:val="24"/>
        </w:rPr>
        <w:t>ubezpieczenia od odpowiedzialności cywilnej w zakresie prowadzonej działalności gospodarczej</w:t>
      </w:r>
    </w:p>
    <w:p w:rsidR="00E45C7A" w:rsidRDefault="00E45C7A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>
        <w:rPr>
          <w:rFonts w:ascii="Garamond" w:eastAsiaTheme="minorHAnsi" w:hAnsi="Garamond" w:cs="Calibri"/>
          <w:sz w:val="24"/>
          <w:szCs w:val="24"/>
        </w:rPr>
        <w:t>Dowód wniesienia wadium</w:t>
      </w:r>
    </w:p>
    <w:p w:rsidR="0014297C" w:rsidRPr="0082074F" w:rsidRDefault="0014297C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>
        <w:rPr>
          <w:rFonts w:ascii="Garamond" w:eastAsiaTheme="minorHAnsi" w:hAnsi="Garamond" w:cs="Calibri"/>
          <w:sz w:val="24"/>
          <w:szCs w:val="24"/>
        </w:rPr>
        <w:t>Szczegółowy kosztorys ofertowy</w:t>
      </w:r>
      <w:bookmarkStart w:id="0" w:name="_GoBack"/>
      <w:bookmarkEnd w:id="0"/>
    </w:p>
    <w:p w:rsidR="00284B6C" w:rsidRPr="0082074F" w:rsidRDefault="00284B6C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</w:p>
    <w:p w:rsidR="003B405A" w:rsidRPr="004D7DD7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Następujące strony oferty …….. stanowią tajemnicę przedsiębiorstwa Wykonawcy w rozumieniu przepisu art. 11 ust. 4 ustawy z dnia 16 kwietnia 1993r. o zwalczaniu nieuczciwej konkurencji (Dz. U. z 2003r. Nr 153, poz. 1503 – tekst jedn. ze zm.).</w:t>
      </w: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……………………………………………</w:t>
      </w:r>
    </w:p>
    <w:p w:rsidR="00150A9C" w:rsidRPr="00A42B08" w:rsidRDefault="00150A9C" w:rsidP="00A42B08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150A9C" w:rsidRPr="00E60BB7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240" w:lineRule="auto"/>
        <w:ind w:left="0" w:firstLine="0"/>
        <w:jc w:val="left"/>
        <w:rPr>
          <w:rFonts w:asciiTheme="minorHAnsi" w:eastAsiaTheme="minorHAnsi" w:hAnsiTheme="minorHAnsi" w:cs="Calibri"/>
          <w:sz w:val="24"/>
          <w:szCs w:val="24"/>
        </w:rPr>
      </w:pP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</w:p>
    <w:p w:rsidR="004D7DD7" w:rsidRPr="00E60BB7" w:rsidRDefault="004D7DD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4D7DD7" w:rsidRPr="00E60BB7" w:rsidSect="0020554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2A5317F"/>
    <w:multiLevelType w:val="hybridMultilevel"/>
    <w:tmpl w:val="BF9C66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39468E3"/>
    <w:multiLevelType w:val="hybridMultilevel"/>
    <w:tmpl w:val="4AB6937E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D0D"/>
    <w:multiLevelType w:val="hybridMultilevel"/>
    <w:tmpl w:val="BE14752E"/>
    <w:lvl w:ilvl="0" w:tplc="DFB229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EDA3F31"/>
    <w:multiLevelType w:val="hybridMultilevel"/>
    <w:tmpl w:val="FA44BC7A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C29CF"/>
    <w:multiLevelType w:val="hybridMultilevel"/>
    <w:tmpl w:val="421A6F80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44729"/>
    <w:multiLevelType w:val="hybridMultilevel"/>
    <w:tmpl w:val="3508C7CC"/>
    <w:lvl w:ilvl="0" w:tplc="9690B6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255F35"/>
    <w:multiLevelType w:val="hybridMultilevel"/>
    <w:tmpl w:val="8D3E18C6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AE2A81"/>
    <w:multiLevelType w:val="hybridMultilevel"/>
    <w:tmpl w:val="9C04C8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1"/>
  </w:num>
  <w:num w:numId="6">
    <w:abstractNumId w:val="9"/>
  </w:num>
  <w:num w:numId="7">
    <w:abstractNumId w:val="24"/>
  </w:num>
  <w:num w:numId="8">
    <w:abstractNumId w:val="32"/>
  </w:num>
  <w:num w:numId="9">
    <w:abstractNumId w:val="17"/>
  </w:num>
  <w:num w:numId="10">
    <w:abstractNumId w:val="26"/>
  </w:num>
  <w:num w:numId="11">
    <w:abstractNumId w:val="25"/>
  </w:num>
  <w:num w:numId="12">
    <w:abstractNumId w:val="30"/>
  </w:num>
  <w:num w:numId="13">
    <w:abstractNumId w:val="7"/>
  </w:num>
  <w:num w:numId="14">
    <w:abstractNumId w:val="31"/>
  </w:num>
  <w:num w:numId="15">
    <w:abstractNumId w:val="10"/>
  </w:num>
  <w:num w:numId="16">
    <w:abstractNumId w:val="13"/>
  </w:num>
  <w:num w:numId="17">
    <w:abstractNumId w:val="4"/>
  </w:num>
  <w:num w:numId="18">
    <w:abstractNumId w:val="29"/>
  </w:num>
  <w:num w:numId="19">
    <w:abstractNumId w:val="15"/>
  </w:num>
  <w:num w:numId="20">
    <w:abstractNumId w:val="23"/>
  </w:num>
  <w:num w:numId="21">
    <w:abstractNumId w:val="3"/>
  </w:num>
  <w:num w:numId="22">
    <w:abstractNumId w:val="14"/>
  </w:num>
  <w:num w:numId="23">
    <w:abstractNumId w:val="16"/>
  </w:num>
  <w:num w:numId="24">
    <w:abstractNumId w:val="27"/>
  </w:num>
  <w:num w:numId="25">
    <w:abstractNumId w:val="11"/>
  </w:num>
  <w:num w:numId="26">
    <w:abstractNumId w:val="19"/>
  </w:num>
  <w:num w:numId="27">
    <w:abstractNumId w:val="5"/>
  </w:num>
  <w:num w:numId="28">
    <w:abstractNumId w:val="18"/>
  </w:num>
  <w:num w:numId="29">
    <w:abstractNumId w:val="20"/>
  </w:num>
  <w:num w:numId="30">
    <w:abstractNumId w:val="6"/>
  </w:num>
  <w:num w:numId="31">
    <w:abstractNumId w:val="28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70D6"/>
    <w:rsid w:val="00047CDE"/>
    <w:rsid w:val="00052628"/>
    <w:rsid w:val="00057107"/>
    <w:rsid w:val="00061ED9"/>
    <w:rsid w:val="000A6095"/>
    <w:rsid w:val="000D2C92"/>
    <w:rsid w:val="00113E9A"/>
    <w:rsid w:val="0014297C"/>
    <w:rsid w:val="00144406"/>
    <w:rsid w:val="00150A9C"/>
    <w:rsid w:val="001A5A76"/>
    <w:rsid w:val="001F2BB4"/>
    <w:rsid w:val="001F2DFF"/>
    <w:rsid w:val="0020554F"/>
    <w:rsid w:val="0023716C"/>
    <w:rsid w:val="00240336"/>
    <w:rsid w:val="002562EB"/>
    <w:rsid w:val="002760BA"/>
    <w:rsid w:val="00284B6C"/>
    <w:rsid w:val="002A176F"/>
    <w:rsid w:val="002E689C"/>
    <w:rsid w:val="00371814"/>
    <w:rsid w:val="003863A4"/>
    <w:rsid w:val="00387A71"/>
    <w:rsid w:val="00387D31"/>
    <w:rsid w:val="003B405A"/>
    <w:rsid w:val="003B77BC"/>
    <w:rsid w:val="003D1F84"/>
    <w:rsid w:val="003E7D2A"/>
    <w:rsid w:val="003F6B05"/>
    <w:rsid w:val="004058D5"/>
    <w:rsid w:val="00416638"/>
    <w:rsid w:val="004671C8"/>
    <w:rsid w:val="00492E66"/>
    <w:rsid w:val="004A68B2"/>
    <w:rsid w:val="004C054E"/>
    <w:rsid w:val="004C68E0"/>
    <w:rsid w:val="004D7DD7"/>
    <w:rsid w:val="004E3AEE"/>
    <w:rsid w:val="0050679B"/>
    <w:rsid w:val="005160C1"/>
    <w:rsid w:val="00527C13"/>
    <w:rsid w:val="005374C1"/>
    <w:rsid w:val="00555BF8"/>
    <w:rsid w:val="005609DB"/>
    <w:rsid w:val="00560DDF"/>
    <w:rsid w:val="00560FB6"/>
    <w:rsid w:val="00584D10"/>
    <w:rsid w:val="005B0B0B"/>
    <w:rsid w:val="005B2D75"/>
    <w:rsid w:val="005C2D1C"/>
    <w:rsid w:val="005D5767"/>
    <w:rsid w:val="005D625E"/>
    <w:rsid w:val="005D72CC"/>
    <w:rsid w:val="005F2EA0"/>
    <w:rsid w:val="00602B17"/>
    <w:rsid w:val="00602D54"/>
    <w:rsid w:val="00620076"/>
    <w:rsid w:val="00632921"/>
    <w:rsid w:val="00650903"/>
    <w:rsid w:val="00655093"/>
    <w:rsid w:val="00684A5E"/>
    <w:rsid w:val="00695A06"/>
    <w:rsid w:val="006F7E02"/>
    <w:rsid w:val="00717D95"/>
    <w:rsid w:val="00733852"/>
    <w:rsid w:val="00772F02"/>
    <w:rsid w:val="007818F3"/>
    <w:rsid w:val="00794356"/>
    <w:rsid w:val="007A75C7"/>
    <w:rsid w:val="007C029B"/>
    <w:rsid w:val="007E7306"/>
    <w:rsid w:val="0082074F"/>
    <w:rsid w:val="00864515"/>
    <w:rsid w:val="00872BA9"/>
    <w:rsid w:val="00877AF7"/>
    <w:rsid w:val="008914B7"/>
    <w:rsid w:val="008A776F"/>
    <w:rsid w:val="008A7B48"/>
    <w:rsid w:val="008B5F67"/>
    <w:rsid w:val="008B655B"/>
    <w:rsid w:val="008D3CDE"/>
    <w:rsid w:val="008E2243"/>
    <w:rsid w:val="008F3C7B"/>
    <w:rsid w:val="009074E3"/>
    <w:rsid w:val="00966B37"/>
    <w:rsid w:val="0096771E"/>
    <w:rsid w:val="009719E0"/>
    <w:rsid w:val="009753BA"/>
    <w:rsid w:val="0099325A"/>
    <w:rsid w:val="009C116E"/>
    <w:rsid w:val="009D6193"/>
    <w:rsid w:val="00A134BB"/>
    <w:rsid w:val="00A27389"/>
    <w:rsid w:val="00A42B08"/>
    <w:rsid w:val="00A558A3"/>
    <w:rsid w:val="00A64132"/>
    <w:rsid w:val="00A72FAC"/>
    <w:rsid w:val="00AA180A"/>
    <w:rsid w:val="00AC6270"/>
    <w:rsid w:val="00AE5D50"/>
    <w:rsid w:val="00B16D4A"/>
    <w:rsid w:val="00B260F7"/>
    <w:rsid w:val="00C23E91"/>
    <w:rsid w:val="00C32923"/>
    <w:rsid w:val="00C955DF"/>
    <w:rsid w:val="00CA1136"/>
    <w:rsid w:val="00CB1DE6"/>
    <w:rsid w:val="00CC1720"/>
    <w:rsid w:val="00CC3B23"/>
    <w:rsid w:val="00CE5237"/>
    <w:rsid w:val="00D02D13"/>
    <w:rsid w:val="00D1527D"/>
    <w:rsid w:val="00D165CC"/>
    <w:rsid w:val="00D23E5F"/>
    <w:rsid w:val="00D44F98"/>
    <w:rsid w:val="00D5280A"/>
    <w:rsid w:val="00D71D87"/>
    <w:rsid w:val="00DC151A"/>
    <w:rsid w:val="00DD011E"/>
    <w:rsid w:val="00DE5F29"/>
    <w:rsid w:val="00DF0060"/>
    <w:rsid w:val="00E263B0"/>
    <w:rsid w:val="00E37FA2"/>
    <w:rsid w:val="00E45C7A"/>
    <w:rsid w:val="00E46A20"/>
    <w:rsid w:val="00E60BB7"/>
    <w:rsid w:val="00E956A9"/>
    <w:rsid w:val="00E97025"/>
    <w:rsid w:val="00E97D20"/>
    <w:rsid w:val="00EA7C2A"/>
    <w:rsid w:val="00EB0310"/>
    <w:rsid w:val="00EE7F09"/>
    <w:rsid w:val="00EF7DB3"/>
    <w:rsid w:val="00F114A7"/>
    <w:rsid w:val="00F12965"/>
    <w:rsid w:val="00F154E3"/>
    <w:rsid w:val="00F42D17"/>
    <w:rsid w:val="00F4409C"/>
    <w:rsid w:val="00F7028F"/>
    <w:rsid w:val="00F74196"/>
    <w:rsid w:val="00F75D3F"/>
    <w:rsid w:val="00F775D6"/>
    <w:rsid w:val="00F95122"/>
    <w:rsid w:val="00FA17DC"/>
    <w:rsid w:val="00FA786C"/>
    <w:rsid w:val="00FC5745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845F-6E1C-4D25-B6AA-1A8C968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25</cp:revision>
  <cp:lastPrinted>2015-03-25T14:35:00Z</cp:lastPrinted>
  <dcterms:created xsi:type="dcterms:W3CDTF">2015-06-22T17:35:00Z</dcterms:created>
  <dcterms:modified xsi:type="dcterms:W3CDTF">2015-09-29T12:21:00Z</dcterms:modified>
</cp:coreProperties>
</file>